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FA" w:rsidRDefault="003849FA" w:rsidP="003849FA">
      <w:bookmarkStart w:id="0" w:name="_GoBack"/>
      <w:bookmarkEnd w:id="0"/>
    </w:p>
    <w:p w:rsidR="003849FA" w:rsidRPr="003849FA" w:rsidRDefault="003849FA" w:rsidP="003849FA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3849FA">
        <w:rPr>
          <w:rFonts w:ascii="Times New Roman" w:eastAsia="Times New Roman" w:hAnsi="Times New Roman" w:cs="Times New Roman"/>
          <w:b/>
          <w:lang w:eastAsia="ru-RU"/>
        </w:rPr>
        <w:t xml:space="preserve">ДОГОВОР №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/>
          <w:bCs/>
          <w:lang w:eastAsia="ru-RU"/>
        </w:rPr>
        <w:t xml:space="preserve">купли-продажи земельного участка 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right="851"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Челябинская область, Еткульский  район,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right="851"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color w:val="000000"/>
          <w:lang w:eastAsia="ru-RU"/>
        </w:rPr>
        <w:t>две тысячи двадцат</w:t>
      </w:r>
      <w:r w:rsidR="00DF1AE1">
        <w:rPr>
          <w:rFonts w:ascii="Times New Roman" w:eastAsia="Times New Roman" w:hAnsi="Times New Roman" w:cs="Times New Roman"/>
          <w:color w:val="000000"/>
          <w:lang w:eastAsia="ru-RU"/>
        </w:rPr>
        <w:t>ь первого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right="851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Администрации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№ 08 от 13.01.2020 года, постановления  администрации Еткульского муниципального района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</w:t>
      </w:r>
      <w:r w:rsidRPr="003849FA">
        <w:rPr>
          <w:rFonts w:ascii="Times New Roman" w:eastAsia="Times New Roman" w:hAnsi="Times New Roman" w:cs="Times New Roman"/>
          <w:color w:val="000000"/>
          <w:lang w:eastAsia="ru-RU"/>
        </w:rPr>
        <w:t>202</w:t>
      </w:r>
      <w:r w:rsidR="00DF1AE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года «О проведении аукциона по продаже земельного участка», протокола о результатах  аукциона по продаже земельного участка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3849FA">
        <w:rPr>
          <w:rFonts w:ascii="Times New Roman" w:eastAsia="Times New Roman" w:hAnsi="Times New Roman" w:cs="Times New Roman"/>
          <w:lang w:eastAsia="ru-RU"/>
        </w:rPr>
        <w:t>202</w:t>
      </w:r>
      <w:r w:rsidR="00DF1AE1">
        <w:rPr>
          <w:rFonts w:ascii="Times New Roman" w:eastAsia="Times New Roman" w:hAnsi="Times New Roman" w:cs="Times New Roman"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г, с одной стороны 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с другой стороны, именуемый в дальнейшем «Покупатель», и именуемые в дальнейшем «Стороны», заключили настоящий договор о нижеследующем: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>. ПРЕДМЕТ ДОГОВОРА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1.1.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Продавец продает, а Покупатель покупает и оплачивает по цене и на условиях настоящего Договора земельный участок с кадастровым номером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, категория земель – земли населенных пунктов, площадью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квадратных метра, расположенный по адресу: Челябинская область, Еткульский район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(далее – земельный участ</w:t>
      </w:r>
      <w:r>
        <w:rPr>
          <w:rFonts w:ascii="Times New Roman" w:eastAsia="Times New Roman" w:hAnsi="Times New Roman" w:cs="Times New Roman"/>
          <w:lang w:eastAsia="ru-RU"/>
        </w:rPr>
        <w:t xml:space="preserve">ок), разрешенное использование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1.2.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На Участке строения отсутствуют.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1.3.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Покупатель осмотрел земельный Участок, согласен принять его в собственность, претензий по качественному состоянию Участка не имеет.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2.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  ПЛАТА ПО ДОГОВОРУ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2.1. Цена выкупа Участка определена по итогам проведения аукциона и составляет </w:t>
      </w:r>
      <w:r w:rsidRPr="003849FA">
        <w:rPr>
          <w:rFonts w:ascii="Times New Roman" w:eastAsia="Times New Roman" w:hAnsi="Times New Roman" w:cs="Times New Roman"/>
          <w:color w:val="000000"/>
          <w:lang w:eastAsia="ru-RU"/>
        </w:rPr>
        <w:t>19529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рублей 44 копейки.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2.2. Покупателем перечислен задаток в сумме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, который засчитывается в счет оплаты цены Участка.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3.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ОГРАНИЧЕНИЯ ИСПОЛЬЗОВАНИЯ И ОБРЕМЕНЕНИЯ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УЧАСТКА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3.1.</w:t>
      </w:r>
      <w:r w:rsidRPr="003849F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Земельный участок до настоящего времени никому не отчужден, в споре и под арестом (запрещением) не состоит.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4.</w:t>
      </w:r>
      <w:r w:rsidRPr="003849F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ПРАВА И ОБЯЗАННОСТИ СТОРОН</w:t>
      </w:r>
    </w:p>
    <w:p w:rsidR="003849FA" w:rsidRPr="003849FA" w:rsidRDefault="003849FA" w:rsidP="003849FA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Продавец обязуется: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180" w:firstLine="52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4.1.1.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предоставить Покупателю сведения, необходимые для исполнения условий, установленных Договором.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127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4.2. Покупатель обязуется: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4.2.1.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1" w:name="sub_4202"/>
      <w:r w:rsidRPr="003849FA">
        <w:rPr>
          <w:rFonts w:ascii="Times New Roman" w:eastAsia="Times New Roman" w:hAnsi="Times New Roman" w:cs="Times New Roman"/>
          <w:lang w:eastAsia="ru-RU"/>
        </w:rPr>
        <w:t>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423"/>
      <w:bookmarkEnd w:id="1"/>
      <w:r w:rsidRPr="003849FA">
        <w:rPr>
          <w:rFonts w:ascii="Times New Roman" w:eastAsia="Times New Roman" w:hAnsi="Times New Roman" w:cs="Times New Roman"/>
          <w:lang w:eastAsia="ru-RU"/>
        </w:rPr>
        <w:t>4.2.2.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424"/>
      <w:bookmarkEnd w:id="2"/>
      <w:r w:rsidRPr="003849FA">
        <w:rPr>
          <w:rFonts w:ascii="Times New Roman" w:eastAsia="Times New Roman" w:hAnsi="Times New Roman" w:cs="Times New Roman"/>
          <w:lang w:eastAsia="ru-RU"/>
        </w:rPr>
        <w:t>4.2.3.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426"/>
      <w:bookmarkEnd w:id="3"/>
      <w:r w:rsidRPr="003849FA">
        <w:rPr>
          <w:rFonts w:ascii="Times New Roman" w:eastAsia="Times New Roman" w:hAnsi="Times New Roman" w:cs="Times New Roman"/>
          <w:lang w:eastAsia="ru-RU"/>
        </w:rPr>
        <w:t>4.2.4. своевременно производить платежи за землю;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sub_4207"/>
      <w:bookmarkEnd w:id="4"/>
      <w:r w:rsidRPr="003849FA">
        <w:rPr>
          <w:rFonts w:ascii="Times New Roman" w:eastAsia="Times New Roman" w:hAnsi="Times New Roman" w:cs="Times New Roman"/>
          <w:lang w:eastAsia="ru-RU"/>
        </w:rPr>
        <w:lastRenderedPageBreak/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428"/>
      <w:bookmarkEnd w:id="5"/>
      <w:r w:rsidRPr="003849FA">
        <w:rPr>
          <w:rFonts w:ascii="Times New Roman" w:eastAsia="Times New Roman" w:hAnsi="Times New Roman" w:cs="Times New Roman"/>
          <w:lang w:eastAsia="ru-RU"/>
        </w:rPr>
        <w:t>4.2.6. не допускать загрязнение, захламление, деградацию и ухудшение плодородия почв на землях соответствующих категорий;</w:t>
      </w:r>
    </w:p>
    <w:p w:rsidR="003849FA" w:rsidRPr="003849FA" w:rsidRDefault="003849FA" w:rsidP="003849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4.2.7. обеспечивать </w:t>
      </w:r>
      <w:r w:rsidRPr="003849FA">
        <w:rPr>
          <w:rFonts w:ascii="Times New Roman" w:eastAsia="Times New Roman" w:hAnsi="Times New Roman" w:cs="Times New Roman CYR"/>
          <w:lang w:eastAsia="ru-RU"/>
        </w:rPr>
        <w:t>представителям собственников линейных объектов или представителям организаций, осуществляющих эксплуатацию линейных объектов, доступ на Участок по их требованию;</w:t>
      </w:r>
    </w:p>
    <w:bookmarkEnd w:id="6"/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4.2.8.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127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4.3.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Покупатель имеет право: </w:t>
      </w:r>
    </w:p>
    <w:p w:rsidR="003849FA" w:rsidRPr="003849FA" w:rsidRDefault="003849FA" w:rsidP="003849FA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4.3.1. осуществлять права на использование земельного участка, предусмотренные законодательством.</w:t>
      </w:r>
    </w:p>
    <w:p w:rsidR="003849FA" w:rsidRPr="003849FA" w:rsidRDefault="003849FA" w:rsidP="003849FA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5.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ОТВЕТСТВЕННОСТЬ СТОРОН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5.1.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Стороны  несут ответственность за невыполнение, либо ненадлежащее выполнение условий договора в соответствии с законодательством Российской Федерации.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244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 xml:space="preserve">                    6.</w:t>
      </w:r>
      <w:r w:rsidRPr="003849FA">
        <w:rPr>
          <w:rFonts w:ascii="Times New Roman" w:eastAsia="Times New Roman" w:hAnsi="Times New Roman" w:cs="Times New Roman"/>
          <w:lang w:eastAsia="ru-RU"/>
        </w:rPr>
        <w:t>ОСОБЫЕ УСЛОВИЯ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6.1.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Изменение, указанное в п.1.1. Договора целевого назначения земель, допускается в порядке, предусмотренном законодательством Российской Федерации.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6.2.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Договор составлен в 3-х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находится в Управлении Федеральной службы государственной регистрации, кадастра и картографии по Челябинской области.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bCs/>
          <w:lang w:eastAsia="ru-RU"/>
        </w:rPr>
        <w:t>7.</w:t>
      </w:r>
      <w:r w:rsidRPr="003849F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849FA">
        <w:rPr>
          <w:rFonts w:ascii="Times New Roman" w:eastAsia="Times New Roman" w:hAnsi="Times New Roman" w:cs="Times New Roman"/>
          <w:lang w:eastAsia="ru-RU"/>
        </w:rPr>
        <w:t>ЮРИДИЧЕСКИЕ АДРЕСА   И РЕКВИЗИТЫ СТОРОН: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67"/>
        <w:gridCol w:w="4096"/>
      </w:tblGrid>
      <w:tr w:rsidR="003849FA" w:rsidRPr="003849FA" w:rsidTr="00F11DD2">
        <w:tc>
          <w:tcPr>
            <w:tcW w:w="5387" w:type="dxa"/>
          </w:tcPr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 xml:space="preserve">Продавец: 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>456560, Челябинская обл.,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>с. Еткуль, ул. Ленина, 34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>Еткульского муниципального района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>ИНН 7430000485</w:t>
            </w:r>
          </w:p>
        </w:tc>
        <w:tc>
          <w:tcPr>
            <w:tcW w:w="4111" w:type="dxa"/>
          </w:tcPr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9FA">
              <w:rPr>
                <w:rFonts w:ascii="Times New Roman" w:eastAsia="Times New Roman" w:hAnsi="Times New Roman" w:cs="Times New Roman"/>
                <w:lang w:eastAsia="ru-RU"/>
              </w:rPr>
              <w:t>Покупатель:</w:t>
            </w:r>
            <w:r w:rsidRPr="003849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3849FA" w:rsidRPr="003849FA" w:rsidRDefault="003849FA" w:rsidP="00384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  <w:r w:rsidRPr="003849FA">
        <w:rPr>
          <w:rFonts w:ascii="Times New Roman" w:eastAsia="Times New Roman" w:hAnsi="Times New Roman" w:cs="Times New Roman"/>
          <w:bCs/>
          <w:lang w:eastAsia="ru-RU"/>
        </w:rPr>
        <w:t xml:space="preserve"> 8.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ПОДПИСИ СТОРОН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Первый заместитель главы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Еткульского муниципального района                                    Карпович Василий Васильевич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   МП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_______________    _______________</w:t>
      </w:r>
      <w:r w:rsidRPr="003849FA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 (подпись)                                                                                           (ф.и.о.)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right="-143" w:firstLine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Приложения к договору:  № 1.   Акт приема-передачи земельного участка.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Приложение № 1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к Договору купли-продажи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№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АКТ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приёма – передачи земельного участка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Челябинская область,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Еткульский район,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202</w:t>
      </w:r>
      <w:r w:rsidR="00DF1AE1">
        <w:rPr>
          <w:rFonts w:ascii="Times New Roman" w:eastAsia="Times New Roman" w:hAnsi="Times New Roman" w:cs="Times New Roman"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F1AE1" w:rsidRDefault="003849FA" w:rsidP="00DF1AE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Администрация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2020 года, постановления  администрации Еткульского муниципального района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«О проведении аукциона по продаже земельного участка», протокола о результатах  аукциона по продаже земельного участка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202</w:t>
      </w:r>
      <w:r w:rsidR="00DF1AE1">
        <w:rPr>
          <w:rFonts w:ascii="Times New Roman" w:eastAsia="Times New Roman" w:hAnsi="Times New Roman" w:cs="Times New Roman"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г, с одной стороны и «Покупатель» 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</w:t>
      </w:r>
      <w:r w:rsidRPr="003849FA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с другой стороны, составили настоящий акт о нижеследующем:</w:t>
      </w:r>
    </w:p>
    <w:p w:rsidR="003849FA" w:rsidRPr="003849FA" w:rsidRDefault="003849FA" w:rsidP="00DF1AE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Продавец передает, а Покупатель принимает земельный участок с кадастровым номером</w:t>
      </w:r>
      <w:r w:rsidR="00DF1AE1">
        <w:rPr>
          <w:rFonts w:ascii="Times New Roman" w:eastAsia="Times New Roman" w:hAnsi="Times New Roman" w:cs="Times New Roman"/>
          <w:lang w:eastAsia="ru-RU"/>
        </w:rPr>
        <w:t xml:space="preserve">,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категория земель – земли населенных пунктов, площадью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квадратных метра, расположенный по адресу: Челябинская область, Еткульский район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(далее – земельный участок), разрешенное использование –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Взаимных претензий при передаче Участка стороны не выразили.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Настоящий Акт является неотъемлемой частью Договора купли-продажи №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3849FA">
        <w:rPr>
          <w:rFonts w:ascii="Times New Roman" w:eastAsia="Times New Roman" w:hAnsi="Times New Roman" w:cs="Times New Roman"/>
          <w:lang w:eastAsia="ru-RU"/>
        </w:rPr>
        <w:t>202</w:t>
      </w:r>
      <w:r w:rsidR="00DF1AE1">
        <w:rPr>
          <w:rFonts w:ascii="Times New Roman" w:eastAsia="Times New Roman" w:hAnsi="Times New Roman" w:cs="Times New Roman"/>
          <w:lang w:eastAsia="ru-RU"/>
        </w:rPr>
        <w:t>1</w:t>
      </w:r>
      <w:r w:rsidRPr="003849F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113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Акт составлен в 3 –х  экземплярах.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Передал:                                                                                 Принял: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849FA">
        <w:rPr>
          <w:rFonts w:ascii="Times New Roman" w:eastAsia="Times New Roman" w:hAnsi="Times New Roman" w:cs="Times New Roman"/>
          <w:lang w:eastAsia="ru-RU"/>
        </w:rPr>
        <w:t>____________________ В.В. Карпович</w:t>
      </w:r>
      <w:r w:rsidRPr="003849FA">
        <w:rPr>
          <w:rFonts w:ascii="Times New Roman" w:eastAsia="Times New Roman" w:hAnsi="Times New Roman" w:cs="Times New Roman"/>
          <w:lang w:eastAsia="ru-RU"/>
        </w:rPr>
        <w:tab/>
        <w:t xml:space="preserve">                           ______________ </w:t>
      </w: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849FA" w:rsidRPr="003849FA" w:rsidRDefault="003849FA" w:rsidP="003849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1B6AAF" w:rsidRPr="003849FA" w:rsidRDefault="001B6AAF" w:rsidP="003849FA">
      <w:pPr>
        <w:ind w:firstLine="708"/>
      </w:pPr>
    </w:p>
    <w:sectPr w:rsidR="001B6AAF" w:rsidRPr="0038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70"/>
    <w:rsid w:val="001B6AAF"/>
    <w:rsid w:val="00261D17"/>
    <w:rsid w:val="003849FA"/>
    <w:rsid w:val="004B43C7"/>
    <w:rsid w:val="00500E70"/>
    <w:rsid w:val="0060740E"/>
    <w:rsid w:val="009808BF"/>
    <w:rsid w:val="00C00ACE"/>
    <w:rsid w:val="00DE5AA7"/>
    <w:rsid w:val="00DF1AE1"/>
    <w:rsid w:val="00F7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Владимировна Печеркина</dc:creator>
  <cp:keywords/>
  <dc:description/>
  <cp:lastModifiedBy>Наталья Анатольевна Моржова</cp:lastModifiedBy>
  <cp:revision>13</cp:revision>
  <dcterms:created xsi:type="dcterms:W3CDTF">2020-03-20T09:30:00Z</dcterms:created>
  <dcterms:modified xsi:type="dcterms:W3CDTF">2021-04-16T03:46:00Z</dcterms:modified>
</cp:coreProperties>
</file>